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EBD" w:rsidRDefault="005E7EBD" w:rsidP="005E7EBD">
      <w:pPr>
        <w:spacing w:after="0" w:line="240" w:lineRule="auto"/>
        <w:ind w:firstLine="851"/>
        <w:jc w:val="right"/>
        <w:rPr>
          <w:rFonts w:ascii="Times New Roman" w:hAnsi="Times New Roman"/>
          <w:i/>
          <w:sz w:val="28"/>
          <w:szCs w:val="28"/>
          <w:lang w:val="tt-RU"/>
        </w:rPr>
      </w:pPr>
      <w:r w:rsidRPr="00D423B5">
        <w:rPr>
          <w:rFonts w:ascii="Times New Roman" w:hAnsi="Times New Roman"/>
          <w:i/>
          <w:sz w:val="28"/>
          <w:szCs w:val="28"/>
          <w:lang w:val="tt-RU"/>
        </w:rPr>
        <w:t>Муниципаль тур</w:t>
      </w:r>
    </w:p>
    <w:p w:rsidR="005E7EBD" w:rsidRPr="00D423B5" w:rsidRDefault="005E7EBD" w:rsidP="005E7EBD">
      <w:pPr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5E7EBD" w:rsidRPr="005C09E5" w:rsidRDefault="005E7EBD" w:rsidP="005E7E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5C09E5">
        <w:rPr>
          <w:rFonts w:ascii="Times New Roman" w:hAnsi="Times New Roman"/>
          <w:b/>
          <w:sz w:val="28"/>
          <w:szCs w:val="28"/>
          <w:lang w:val="tt-RU"/>
        </w:rPr>
        <w:t xml:space="preserve">Рус телендә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гомуми </w:t>
      </w:r>
      <w:r w:rsidRPr="005C09E5">
        <w:rPr>
          <w:rFonts w:ascii="Times New Roman" w:hAnsi="Times New Roman"/>
          <w:b/>
          <w:sz w:val="28"/>
          <w:szCs w:val="28"/>
          <w:lang w:val="tt-RU"/>
        </w:rPr>
        <w:t>белем бирү оешмаларының</w:t>
      </w:r>
    </w:p>
    <w:p w:rsidR="005E7EBD" w:rsidRDefault="005E7EBD" w:rsidP="005E7E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5C09E5">
        <w:rPr>
          <w:rFonts w:ascii="Times New Roman" w:hAnsi="Times New Roman"/>
          <w:b/>
          <w:sz w:val="28"/>
          <w:szCs w:val="28"/>
          <w:lang w:val="tt-RU"/>
        </w:rPr>
        <w:t>татар төркемнәрендә белем алучы укучылар өчен</w:t>
      </w:r>
    </w:p>
    <w:p w:rsidR="005E7EBD" w:rsidRPr="005C09E5" w:rsidRDefault="005E7EBD" w:rsidP="005E7E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татар әдәбиятыннан </w:t>
      </w:r>
      <w:r w:rsidRPr="005C09E5">
        <w:rPr>
          <w:rFonts w:ascii="Times New Roman" w:hAnsi="Times New Roman"/>
          <w:b/>
          <w:sz w:val="28"/>
          <w:szCs w:val="28"/>
          <w:lang w:val="tt-RU"/>
        </w:rPr>
        <w:t>олимпи</w:t>
      </w:r>
      <w:r>
        <w:rPr>
          <w:rFonts w:ascii="Times New Roman" w:hAnsi="Times New Roman"/>
          <w:b/>
          <w:sz w:val="28"/>
          <w:szCs w:val="28"/>
          <w:lang w:val="tt-RU"/>
        </w:rPr>
        <w:t>а</w:t>
      </w:r>
      <w:r w:rsidRPr="005C09E5">
        <w:rPr>
          <w:rFonts w:ascii="Times New Roman" w:hAnsi="Times New Roman"/>
          <w:b/>
          <w:sz w:val="28"/>
          <w:szCs w:val="28"/>
          <w:lang w:val="tt-RU"/>
        </w:rPr>
        <w:t>да биремнәре</w:t>
      </w:r>
      <w:r>
        <w:rPr>
          <w:rFonts w:ascii="Times New Roman" w:hAnsi="Times New Roman"/>
          <w:b/>
          <w:sz w:val="28"/>
          <w:szCs w:val="28"/>
          <w:lang w:val="tt-RU"/>
        </w:rPr>
        <w:t>нең җаваплары</w:t>
      </w:r>
    </w:p>
    <w:p w:rsidR="005E7EBD" w:rsidRPr="00F93E86" w:rsidRDefault="005E7EBD" w:rsidP="005E7EB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tt-RU"/>
        </w:rPr>
      </w:pPr>
      <w:r w:rsidRPr="00F93E86">
        <w:rPr>
          <w:rFonts w:ascii="Times New Roman" w:hAnsi="Times New Roman"/>
          <w:b/>
          <w:i/>
          <w:sz w:val="24"/>
          <w:szCs w:val="24"/>
          <w:lang w:val="tt-RU"/>
        </w:rPr>
        <w:t>(2016/2017 нче уку елы)</w:t>
      </w:r>
    </w:p>
    <w:p w:rsidR="005E7EBD" w:rsidRPr="00F93E86" w:rsidRDefault="005E7EBD" w:rsidP="005E7EB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tt-RU"/>
        </w:rPr>
      </w:pPr>
    </w:p>
    <w:p w:rsidR="005E7EBD" w:rsidRDefault="005E7EBD" w:rsidP="005E7E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8 нче сыйныф</w:t>
      </w:r>
    </w:p>
    <w:p w:rsidR="005E7EBD" w:rsidRDefault="005E7EBD" w:rsidP="005E7EBD">
      <w:pPr>
        <w:jc w:val="right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Максимал</w:t>
      </w:r>
      <w:r>
        <w:rPr>
          <w:rFonts w:ascii="Times New Roman" w:hAnsi="Times New Roman"/>
          <w:b/>
          <w:sz w:val="28"/>
          <w:szCs w:val="28"/>
        </w:rPr>
        <w:t>ь балл -</w:t>
      </w:r>
      <w:r w:rsidR="002664F1">
        <w:rPr>
          <w:rFonts w:ascii="Times New Roman" w:hAnsi="Times New Roman"/>
          <w:b/>
          <w:sz w:val="28"/>
          <w:szCs w:val="28"/>
          <w:lang w:val="tt-RU"/>
        </w:rPr>
        <w:t>60</w:t>
      </w:r>
    </w:p>
    <w:p w:rsidR="002664F1" w:rsidRDefault="002664F1" w:rsidP="005E7EBD">
      <w:pPr>
        <w:jc w:val="right"/>
        <w:rPr>
          <w:rFonts w:ascii="Times New Roman" w:hAnsi="Times New Roman"/>
          <w:b/>
          <w:sz w:val="28"/>
          <w:szCs w:val="28"/>
          <w:lang w:val="tt-RU"/>
        </w:rPr>
      </w:pPr>
    </w:p>
    <w:p w:rsidR="002664F1" w:rsidRPr="002664F1" w:rsidRDefault="002664F1" w:rsidP="002664F1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val="tt-RU" w:eastAsia="en-US"/>
        </w:rPr>
      </w:pPr>
      <w:r w:rsidRPr="002664F1">
        <w:rPr>
          <w:rFonts w:ascii="Times New Roman" w:eastAsia="Calibri" w:hAnsi="Times New Roman"/>
          <w:b/>
          <w:sz w:val="24"/>
          <w:szCs w:val="24"/>
          <w:lang w:val="tt-RU" w:eastAsia="en-US"/>
        </w:rPr>
        <w:t>I. ӘДӘБИЯТ ТЕОРИЯСЕ</w:t>
      </w:r>
    </w:p>
    <w:p w:rsidR="002664F1" w:rsidRPr="002664F1" w:rsidRDefault="002664F1" w:rsidP="002664F1">
      <w:pPr>
        <w:spacing w:after="0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2664F1">
        <w:rPr>
          <w:rFonts w:ascii="Times New Roman" w:eastAsia="Calibri" w:hAnsi="Times New Roman"/>
          <w:sz w:val="24"/>
          <w:szCs w:val="24"/>
          <w:lang w:val="tt-RU" w:eastAsia="en-US"/>
        </w:rPr>
        <w:t>Фольклор җанрлары: әкият, мәкаль, бәет, легенда һ.б.</w:t>
      </w:r>
    </w:p>
    <w:p w:rsidR="002664F1" w:rsidRDefault="002664F1" w:rsidP="002664F1">
      <w:pPr>
        <w:spacing w:after="0"/>
        <w:jc w:val="both"/>
        <w:rPr>
          <w:rFonts w:ascii="Times New Roman" w:eastAsia="Calibri" w:hAnsi="Times New Roman"/>
          <w:b/>
          <w:i/>
          <w:sz w:val="24"/>
          <w:szCs w:val="24"/>
          <w:lang w:val="tt-RU" w:eastAsia="en-US"/>
        </w:rPr>
      </w:pPr>
      <w:r w:rsidRPr="002664F1">
        <w:rPr>
          <w:rFonts w:ascii="Times New Roman" w:eastAsia="Calibri" w:hAnsi="Times New Roman"/>
          <w:sz w:val="24"/>
          <w:szCs w:val="24"/>
          <w:lang w:val="tt-RU" w:eastAsia="en-US"/>
        </w:rPr>
        <w:t>«Бәет» җанры үзенчәлекләре: ярымъязма, шигъри формада, көйләп башкарыла, тематик төрлелеге һ.б. + һәр мисалга 1 балл.</w:t>
      </w:r>
    </w:p>
    <w:p w:rsidR="002664F1" w:rsidRPr="002664F1" w:rsidRDefault="002664F1" w:rsidP="002664F1">
      <w:pPr>
        <w:spacing w:after="0"/>
        <w:jc w:val="right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2664F1">
        <w:rPr>
          <w:rFonts w:ascii="Times New Roman" w:eastAsia="Calibri" w:hAnsi="Times New Roman"/>
          <w:b/>
          <w:i/>
          <w:sz w:val="24"/>
          <w:szCs w:val="24"/>
          <w:lang w:val="tt-RU" w:eastAsia="en-US"/>
        </w:rPr>
        <w:t>10 балл</w:t>
      </w:r>
    </w:p>
    <w:p w:rsidR="002664F1" w:rsidRPr="002664F1" w:rsidRDefault="002664F1" w:rsidP="002664F1">
      <w:pPr>
        <w:spacing w:after="0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</w:p>
    <w:p w:rsidR="002664F1" w:rsidRPr="002664F1" w:rsidRDefault="002664F1" w:rsidP="002664F1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val="tt-RU" w:eastAsia="en-US"/>
        </w:rPr>
      </w:pPr>
      <w:r w:rsidRPr="002664F1">
        <w:rPr>
          <w:rFonts w:ascii="Times New Roman" w:eastAsia="Calibri" w:hAnsi="Times New Roman"/>
          <w:b/>
          <w:sz w:val="24"/>
          <w:szCs w:val="24"/>
          <w:lang w:val="tt-RU" w:eastAsia="en-US"/>
        </w:rPr>
        <w:t>II. ӘДӘБИЯТ ТАРИХЫ</w:t>
      </w:r>
    </w:p>
    <w:p w:rsidR="002664F1" w:rsidRPr="002664F1" w:rsidRDefault="002664F1" w:rsidP="002664F1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val="tt-RU" w:eastAsia="en-US"/>
        </w:rPr>
      </w:pPr>
      <w:r w:rsidRPr="002664F1">
        <w:rPr>
          <w:rFonts w:ascii="Times New Roman" w:eastAsia="Calibri" w:hAnsi="Times New Roman"/>
          <w:b/>
          <w:sz w:val="24"/>
          <w:szCs w:val="24"/>
          <w:lang w:val="tt-RU" w:eastAsia="en-US"/>
        </w:rPr>
        <w:t>1. Әдәби-тарихи характердагы тестларга җавап бирегез.</w:t>
      </w:r>
    </w:p>
    <w:p w:rsidR="002664F1" w:rsidRPr="002664F1" w:rsidRDefault="002664F1" w:rsidP="002664F1">
      <w:pPr>
        <w:spacing w:after="0"/>
        <w:ind w:left="360" w:firstLine="360"/>
        <w:jc w:val="both"/>
        <w:rPr>
          <w:rFonts w:ascii="Times New Roman" w:eastAsia="Calibri" w:hAnsi="Times New Roman"/>
          <w:b/>
          <w:sz w:val="24"/>
          <w:szCs w:val="24"/>
          <w:lang w:val="tt-RU" w:eastAsia="en-US"/>
        </w:rPr>
      </w:pPr>
      <w:r w:rsidRPr="002664F1">
        <w:rPr>
          <w:rFonts w:ascii="Times New Roman" w:eastAsia="Calibri" w:hAnsi="Times New Roman"/>
          <w:b/>
          <w:sz w:val="24"/>
          <w:szCs w:val="24"/>
          <w:lang w:val="tt-RU" w:eastAsia="en-US"/>
        </w:rPr>
        <w:t>1) Әсәрләрнең авторларын билгеләп языгыз:</w:t>
      </w:r>
    </w:p>
    <w:p w:rsidR="002664F1" w:rsidRPr="002664F1" w:rsidRDefault="002664F1" w:rsidP="002664F1">
      <w:pPr>
        <w:spacing w:after="0"/>
        <w:ind w:left="1068"/>
        <w:contextualSpacing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2664F1">
        <w:rPr>
          <w:rFonts w:ascii="Times New Roman" w:eastAsia="Calibri" w:hAnsi="Times New Roman"/>
          <w:sz w:val="24"/>
          <w:szCs w:val="24"/>
          <w:lang w:val="tt-RU" w:eastAsia="en-US"/>
        </w:rPr>
        <w:t>а) «Беренче театр »          ____</w:t>
      </w:r>
      <w:r w:rsidRPr="002664F1">
        <w:rPr>
          <w:rFonts w:ascii="Times New Roman" w:eastAsia="Calibri" w:hAnsi="Times New Roman"/>
          <w:sz w:val="24"/>
          <w:szCs w:val="24"/>
          <w:u w:val="single"/>
          <w:lang w:val="tt-RU" w:eastAsia="en-US"/>
        </w:rPr>
        <w:t xml:space="preserve"> Г.Камал, комедия</w:t>
      </w:r>
    </w:p>
    <w:p w:rsidR="002664F1" w:rsidRPr="002664F1" w:rsidRDefault="002664F1" w:rsidP="002664F1">
      <w:pPr>
        <w:spacing w:after="0"/>
        <w:ind w:left="1068"/>
        <w:contextualSpacing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2664F1">
        <w:rPr>
          <w:rFonts w:ascii="Times New Roman" w:eastAsia="Calibri" w:hAnsi="Times New Roman"/>
          <w:sz w:val="24"/>
          <w:szCs w:val="24"/>
          <w:lang w:val="tt-RU" w:eastAsia="en-US"/>
        </w:rPr>
        <w:t>ә) «Буранда»                     ____</w:t>
      </w:r>
      <w:r w:rsidRPr="002664F1">
        <w:rPr>
          <w:rFonts w:ascii="Times New Roman" w:eastAsia="Calibri" w:hAnsi="Times New Roman"/>
          <w:sz w:val="24"/>
          <w:szCs w:val="24"/>
          <w:u w:val="single"/>
          <w:lang w:val="tt-RU" w:eastAsia="en-US"/>
        </w:rPr>
        <w:t xml:space="preserve"> Ш.Камал, хикәя</w:t>
      </w:r>
    </w:p>
    <w:p w:rsidR="002664F1" w:rsidRPr="002664F1" w:rsidRDefault="002664F1" w:rsidP="002664F1">
      <w:pPr>
        <w:spacing w:after="0"/>
        <w:ind w:left="1068"/>
        <w:contextualSpacing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2664F1">
        <w:rPr>
          <w:rFonts w:ascii="Times New Roman" w:eastAsia="Calibri" w:hAnsi="Times New Roman"/>
          <w:sz w:val="24"/>
          <w:szCs w:val="24"/>
          <w:lang w:val="tt-RU" w:eastAsia="en-US"/>
        </w:rPr>
        <w:t>б) «Фронтовиклар»          ____</w:t>
      </w:r>
      <w:r w:rsidRPr="002664F1">
        <w:rPr>
          <w:rFonts w:ascii="Times New Roman" w:eastAsia="Calibri" w:hAnsi="Times New Roman"/>
          <w:sz w:val="24"/>
          <w:szCs w:val="24"/>
          <w:u w:val="single"/>
          <w:lang w:val="tt-RU" w:eastAsia="en-US"/>
        </w:rPr>
        <w:t>М.Мәһдиев, пове</w:t>
      </w:r>
      <w:r w:rsidRPr="002664F1">
        <w:rPr>
          <w:rFonts w:ascii="Times New Roman" w:eastAsia="Calibri" w:hAnsi="Times New Roman"/>
          <w:sz w:val="24"/>
          <w:szCs w:val="24"/>
          <w:u w:val="single"/>
          <w:lang w:val="en-US" w:eastAsia="en-US"/>
        </w:rPr>
        <w:t>c</w:t>
      </w:r>
      <w:proofErr w:type="spellStart"/>
      <w:r w:rsidRPr="002664F1">
        <w:rPr>
          <w:rFonts w:ascii="Times New Roman" w:eastAsia="Calibri" w:hAnsi="Times New Roman"/>
          <w:sz w:val="24"/>
          <w:szCs w:val="24"/>
          <w:u w:val="single"/>
          <w:lang w:eastAsia="en-US"/>
        </w:rPr>
        <w:t>ть</w:t>
      </w:r>
      <w:proofErr w:type="spellEnd"/>
    </w:p>
    <w:p w:rsidR="002664F1" w:rsidRDefault="002664F1" w:rsidP="002664F1">
      <w:pPr>
        <w:spacing w:after="0"/>
        <w:ind w:left="1068"/>
        <w:contextualSpacing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2664F1">
        <w:rPr>
          <w:rFonts w:ascii="Times New Roman" w:eastAsia="Calibri" w:hAnsi="Times New Roman"/>
          <w:sz w:val="24"/>
          <w:szCs w:val="24"/>
          <w:lang w:val="tt-RU" w:eastAsia="en-US"/>
        </w:rPr>
        <w:t>в) «Пар ат»                        ____</w:t>
      </w:r>
      <w:r w:rsidRPr="002664F1">
        <w:rPr>
          <w:rFonts w:ascii="Times New Roman" w:eastAsia="Calibri" w:hAnsi="Times New Roman"/>
          <w:sz w:val="24"/>
          <w:szCs w:val="24"/>
          <w:u w:val="single"/>
          <w:lang w:val="tt-RU" w:eastAsia="en-US"/>
        </w:rPr>
        <w:t>Г.Тукай, шигырь</w:t>
      </w:r>
    </w:p>
    <w:p w:rsidR="002664F1" w:rsidRPr="002664F1" w:rsidRDefault="002664F1" w:rsidP="002664F1">
      <w:pPr>
        <w:spacing w:after="0"/>
        <w:ind w:left="1068"/>
        <w:contextualSpacing/>
        <w:jc w:val="right"/>
        <w:rPr>
          <w:rFonts w:ascii="Times New Roman" w:eastAsia="Calibri" w:hAnsi="Times New Roman"/>
          <w:b/>
          <w:i/>
          <w:sz w:val="24"/>
          <w:szCs w:val="24"/>
          <w:lang w:val="tt-RU" w:eastAsia="en-US"/>
        </w:rPr>
      </w:pPr>
      <w:r w:rsidRPr="002664F1">
        <w:rPr>
          <w:rFonts w:ascii="Times New Roman" w:eastAsia="Calibri" w:hAnsi="Times New Roman"/>
          <w:b/>
          <w:i/>
          <w:sz w:val="24"/>
          <w:szCs w:val="24"/>
          <w:lang w:val="tt-RU" w:eastAsia="en-US"/>
        </w:rPr>
        <w:t>4 балл</w:t>
      </w:r>
    </w:p>
    <w:p w:rsidR="002664F1" w:rsidRPr="002664F1" w:rsidRDefault="002664F1" w:rsidP="002664F1">
      <w:pPr>
        <w:spacing w:after="0"/>
        <w:ind w:left="360" w:firstLine="360"/>
        <w:contextualSpacing/>
        <w:jc w:val="both"/>
        <w:rPr>
          <w:rFonts w:ascii="Times New Roman" w:eastAsia="Calibri" w:hAnsi="Times New Roman"/>
          <w:b/>
          <w:sz w:val="24"/>
          <w:szCs w:val="24"/>
          <w:lang w:val="tt-RU" w:eastAsia="en-US"/>
        </w:rPr>
      </w:pPr>
      <w:r w:rsidRPr="002664F1">
        <w:rPr>
          <w:rFonts w:ascii="Times New Roman" w:eastAsia="Calibri" w:hAnsi="Times New Roman"/>
          <w:b/>
          <w:sz w:val="24"/>
          <w:szCs w:val="24"/>
          <w:lang w:val="tt-RU" w:eastAsia="en-US"/>
        </w:rPr>
        <w:t xml:space="preserve">2) “Туган ягым – яшел бишек” </w:t>
      </w:r>
      <w:r w:rsidRPr="002664F1">
        <w:rPr>
          <w:rFonts w:ascii="Times New Roman" w:eastAsia="Calibri" w:hAnsi="Times New Roman"/>
          <w:b/>
          <w:sz w:val="24"/>
          <w:szCs w:val="24"/>
          <w:shd w:val="clear" w:color="auto" w:fill="FFFFFF"/>
          <w:lang w:val="tt-RU" w:eastAsia="en-US"/>
        </w:rPr>
        <w:t>автобиографик әсәренең авторы</w:t>
      </w:r>
      <w:r w:rsidRPr="002664F1">
        <w:rPr>
          <w:rFonts w:ascii="Times New Roman" w:eastAsia="Calibri" w:hAnsi="Times New Roman"/>
          <w:b/>
          <w:sz w:val="24"/>
          <w:szCs w:val="24"/>
          <w:lang w:val="tt-RU" w:eastAsia="en-US"/>
        </w:rPr>
        <w:t>:</w:t>
      </w:r>
    </w:p>
    <w:p w:rsidR="002664F1" w:rsidRPr="002664F1" w:rsidRDefault="002664F1" w:rsidP="002664F1">
      <w:pPr>
        <w:spacing w:after="0"/>
        <w:ind w:left="1068"/>
        <w:contextualSpacing/>
        <w:jc w:val="both"/>
        <w:rPr>
          <w:rFonts w:ascii="Times New Roman" w:eastAsia="Calibri" w:hAnsi="Times New Roman"/>
          <w:b/>
          <w:i/>
          <w:sz w:val="24"/>
          <w:szCs w:val="24"/>
          <w:lang w:val="tt-RU" w:eastAsia="en-US"/>
        </w:rPr>
      </w:pPr>
      <w:r w:rsidRPr="002664F1">
        <w:rPr>
          <w:rFonts w:ascii="Times New Roman" w:eastAsia="Calibri" w:hAnsi="Times New Roman"/>
          <w:sz w:val="24"/>
          <w:szCs w:val="24"/>
          <w:lang w:val="tt-RU" w:eastAsia="en-US"/>
        </w:rPr>
        <w:t xml:space="preserve">а) Гомәр Бәширов        </w:t>
      </w:r>
      <w:r w:rsidRPr="002664F1">
        <w:rPr>
          <w:rFonts w:ascii="Times New Roman" w:eastAsia="Calibri" w:hAnsi="Times New Roman"/>
          <w:b/>
          <w:i/>
          <w:sz w:val="24"/>
          <w:szCs w:val="24"/>
          <w:lang w:val="tt-RU" w:eastAsia="en-US"/>
        </w:rPr>
        <w:t>2 балл</w:t>
      </w:r>
    </w:p>
    <w:p w:rsidR="002664F1" w:rsidRDefault="002664F1" w:rsidP="002664F1">
      <w:pPr>
        <w:spacing w:after="0"/>
        <w:ind w:left="720"/>
        <w:jc w:val="both"/>
        <w:rPr>
          <w:rFonts w:ascii="Times New Roman" w:eastAsia="Calibri" w:hAnsi="Times New Roman"/>
          <w:b/>
          <w:sz w:val="24"/>
          <w:szCs w:val="24"/>
          <w:lang w:val="tt-RU" w:eastAsia="en-US"/>
        </w:rPr>
      </w:pPr>
    </w:p>
    <w:p w:rsidR="002664F1" w:rsidRPr="002664F1" w:rsidRDefault="002664F1" w:rsidP="002664F1">
      <w:pPr>
        <w:spacing w:after="0"/>
        <w:ind w:left="720"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tt-RU" w:eastAsia="en-US"/>
        </w:rPr>
        <w:t>3)</w:t>
      </w:r>
      <w:r w:rsidRPr="002664F1">
        <w:rPr>
          <w:rFonts w:ascii="Times New Roman" w:eastAsia="Calibri" w:hAnsi="Times New Roman"/>
          <w:b/>
          <w:sz w:val="24"/>
          <w:szCs w:val="24"/>
          <w:lang w:val="tt-RU" w:eastAsia="en-US"/>
        </w:rPr>
        <w:t xml:space="preserve"> Түбәндәге әсәрләрне һәм жанрларын туры китерегез</w:t>
      </w:r>
      <w:r w:rsidRPr="002664F1">
        <w:rPr>
          <w:rFonts w:ascii="Times New Roman" w:eastAsia="Calibri" w:hAnsi="Times New Roman"/>
          <w:sz w:val="24"/>
          <w:szCs w:val="24"/>
          <w:lang w:val="tt-RU" w:eastAsia="en-US"/>
        </w:rPr>
        <w:t>:</w:t>
      </w:r>
    </w:p>
    <w:p w:rsidR="002664F1" w:rsidRPr="002664F1" w:rsidRDefault="002664F1" w:rsidP="002664F1">
      <w:pPr>
        <w:spacing w:after="0"/>
        <w:ind w:left="1068"/>
        <w:jc w:val="both"/>
        <w:rPr>
          <w:rFonts w:ascii="Times New Roman" w:eastAsia="Calibri" w:hAnsi="Times New Roman"/>
          <w:sz w:val="26"/>
          <w:szCs w:val="26"/>
          <w:lang w:val="tt-RU" w:eastAsia="en-US"/>
        </w:rPr>
      </w:pPr>
      <w:r w:rsidRPr="002664F1">
        <w:rPr>
          <w:rFonts w:ascii="Times New Roman" w:eastAsia="Calibri" w:hAnsi="Times New Roman"/>
          <w:sz w:val="26"/>
          <w:szCs w:val="26"/>
          <w:lang w:val="tt-RU" w:eastAsia="en-US"/>
        </w:rPr>
        <w:t xml:space="preserve">Ә. Еники «Матурлык»           </w:t>
      </w:r>
      <w:r w:rsidRPr="002664F1">
        <w:rPr>
          <w:rFonts w:ascii="Times New Roman" w:eastAsia="Calibri" w:hAnsi="Times New Roman"/>
          <w:sz w:val="26"/>
          <w:szCs w:val="26"/>
          <w:lang w:val="tt-RU" w:eastAsia="en-US"/>
        </w:rPr>
        <w:tab/>
      </w:r>
      <w:r w:rsidRPr="002664F1">
        <w:rPr>
          <w:rFonts w:ascii="Times New Roman" w:eastAsia="Calibri" w:hAnsi="Times New Roman"/>
          <w:sz w:val="26"/>
          <w:szCs w:val="26"/>
          <w:lang w:val="tt-RU" w:eastAsia="en-US"/>
        </w:rPr>
        <w:tab/>
      </w:r>
      <w:r w:rsidRPr="002664F1">
        <w:rPr>
          <w:rFonts w:ascii="Times New Roman" w:eastAsia="Calibri" w:hAnsi="Times New Roman"/>
          <w:sz w:val="26"/>
          <w:szCs w:val="26"/>
          <w:lang w:val="tt-RU" w:eastAsia="en-US"/>
        </w:rPr>
        <w:tab/>
      </w:r>
      <w:r w:rsidRPr="002664F1">
        <w:rPr>
          <w:rFonts w:ascii="Times New Roman" w:eastAsia="Calibri" w:hAnsi="Times New Roman"/>
          <w:sz w:val="26"/>
          <w:szCs w:val="26"/>
          <w:lang w:val="tt-RU" w:eastAsia="en-US"/>
        </w:rPr>
        <w:tab/>
        <w:t>драма</w:t>
      </w:r>
    </w:p>
    <w:p w:rsidR="002664F1" w:rsidRPr="002664F1" w:rsidRDefault="002664F1" w:rsidP="002664F1">
      <w:pPr>
        <w:spacing w:after="0"/>
        <w:ind w:left="1068"/>
        <w:jc w:val="both"/>
        <w:rPr>
          <w:rFonts w:ascii="Times New Roman" w:eastAsia="Calibri" w:hAnsi="Times New Roman"/>
          <w:sz w:val="26"/>
          <w:szCs w:val="26"/>
          <w:lang w:val="tt-RU" w:eastAsia="en-US"/>
        </w:rPr>
      </w:pPr>
      <w:r w:rsidRPr="002664F1">
        <w:rPr>
          <w:rFonts w:ascii="Times New Roman" w:eastAsia="Calibri" w:hAnsi="Times New Roman"/>
          <w:bCs/>
          <w:noProof/>
          <w:color w:val="000000"/>
          <w:sz w:val="26"/>
          <w:szCs w:val="26"/>
          <w:lang w:val="tt-RU" w:eastAsia="en-US"/>
        </w:rPr>
        <w:t>Т. Миңнуллин «</w:t>
      </w:r>
      <w:r w:rsidRPr="002664F1">
        <w:rPr>
          <w:rFonts w:ascii="Times New Roman" w:eastAsia="Calibri" w:hAnsi="Times New Roman"/>
          <w:bCs/>
          <w:iCs/>
          <w:noProof/>
          <w:color w:val="000000"/>
          <w:sz w:val="26"/>
          <w:szCs w:val="26"/>
          <w:lang w:val="tt-RU" w:eastAsia="en-US"/>
        </w:rPr>
        <w:t>Монда тудык,  монда үстек</w:t>
      </w:r>
      <w:r w:rsidRPr="002664F1">
        <w:rPr>
          <w:rFonts w:ascii="Times New Roman" w:eastAsia="Calibri" w:hAnsi="Times New Roman"/>
          <w:sz w:val="26"/>
          <w:szCs w:val="26"/>
          <w:lang w:val="tt-RU" w:eastAsia="en-US"/>
        </w:rPr>
        <w:t xml:space="preserve">»  </w:t>
      </w:r>
      <w:r w:rsidRPr="002664F1">
        <w:rPr>
          <w:rFonts w:ascii="Times New Roman" w:eastAsia="Calibri" w:hAnsi="Times New Roman"/>
          <w:sz w:val="26"/>
          <w:szCs w:val="26"/>
          <w:lang w:val="tt-RU" w:eastAsia="en-US"/>
        </w:rPr>
        <w:tab/>
      </w:r>
      <w:r w:rsidRPr="002664F1">
        <w:rPr>
          <w:rFonts w:ascii="Times New Roman" w:eastAsia="Calibri" w:hAnsi="Times New Roman"/>
          <w:sz w:val="26"/>
          <w:szCs w:val="26"/>
          <w:lang w:val="tt-RU" w:eastAsia="en-US"/>
        </w:rPr>
        <w:tab/>
        <w:t xml:space="preserve">роман </w:t>
      </w:r>
    </w:p>
    <w:p w:rsidR="002664F1" w:rsidRPr="002664F1" w:rsidRDefault="002664F1" w:rsidP="002664F1">
      <w:pPr>
        <w:spacing w:after="0"/>
        <w:ind w:left="1068"/>
        <w:jc w:val="both"/>
        <w:rPr>
          <w:rFonts w:ascii="Times New Roman" w:eastAsia="Calibri" w:hAnsi="Times New Roman"/>
          <w:sz w:val="26"/>
          <w:szCs w:val="26"/>
          <w:lang w:val="tt-RU" w:eastAsia="en-US"/>
        </w:rPr>
      </w:pPr>
      <w:r w:rsidRPr="002664F1">
        <w:rPr>
          <w:rFonts w:ascii="Times New Roman" w:eastAsia="Calibri" w:hAnsi="Times New Roman"/>
          <w:bCs/>
          <w:noProof/>
          <w:color w:val="000000"/>
          <w:sz w:val="26"/>
          <w:szCs w:val="26"/>
          <w:lang w:val="tt-RU" w:eastAsia="en-US"/>
        </w:rPr>
        <w:t>Ш. Маннур «</w:t>
      </w:r>
      <w:r w:rsidRPr="002664F1">
        <w:rPr>
          <w:rFonts w:ascii="Times New Roman" w:eastAsia="Calibri" w:hAnsi="Times New Roman"/>
          <w:bCs/>
          <w:iCs/>
          <w:noProof/>
          <w:color w:val="000000"/>
          <w:sz w:val="26"/>
          <w:szCs w:val="26"/>
          <w:lang w:val="tt-RU" w:eastAsia="en-US"/>
        </w:rPr>
        <w:t>Муса</w:t>
      </w:r>
      <w:r w:rsidRPr="002664F1">
        <w:rPr>
          <w:rFonts w:ascii="Times New Roman" w:eastAsia="Calibri" w:hAnsi="Times New Roman"/>
          <w:sz w:val="26"/>
          <w:szCs w:val="26"/>
          <w:lang w:val="tt-RU" w:eastAsia="en-US"/>
        </w:rPr>
        <w:t xml:space="preserve">» </w:t>
      </w:r>
      <w:r w:rsidRPr="002664F1">
        <w:rPr>
          <w:rFonts w:ascii="Times New Roman" w:eastAsia="Calibri" w:hAnsi="Times New Roman"/>
          <w:sz w:val="26"/>
          <w:szCs w:val="26"/>
          <w:lang w:val="tt-RU" w:eastAsia="en-US"/>
        </w:rPr>
        <w:tab/>
      </w:r>
      <w:r w:rsidRPr="002664F1">
        <w:rPr>
          <w:rFonts w:ascii="Times New Roman" w:eastAsia="Calibri" w:hAnsi="Times New Roman"/>
          <w:sz w:val="26"/>
          <w:szCs w:val="26"/>
          <w:lang w:val="tt-RU" w:eastAsia="en-US"/>
        </w:rPr>
        <w:tab/>
      </w:r>
      <w:r w:rsidRPr="002664F1">
        <w:rPr>
          <w:rFonts w:ascii="Times New Roman" w:eastAsia="Calibri" w:hAnsi="Times New Roman"/>
          <w:sz w:val="26"/>
          <w:szCs w:val="26"/>
          <w:lang w:val="tt-RU" w:eastAsia="en-US"/>
        </w:rPr>
        <w:tab/>
      </w:r>
      <w:r w:rsidRPr="002664F1">
        <w:rPr>
          <w:rFonts w:ascii="Times New Roman" w:eastAsia="Calibri" w:hAnsi="Times New Roman"/>
          <w:sz w:val="26"/>
          <w:szCs w:val="26"/>
          <w:lang w:val="tt-RU" w:eastAsia="en-US"/>
        </w:rPr>
        <w:tab/>
      </w:r>
      <w:r w:rsidRPr="002664F1">
        <w:rPr>
          <w:rFonts w:ascii="Times New Roman" w:eastAsia="Calibri" w:hAnsi="Times New Roman"/>
          <w:sz w:val="26"/>
          <w:szCs w:val="26"/>
          <w:lang w:val="tt-RU" w:eastAsia="en-US"/>
        </w:rPr>
        <w:tab/>
      </w:r>
      <w:r w:rsidRPr="002664F1">
        <w:rPr>
          <w:rFonts w:ascii="Times New Roman" w:eastAsia="Calibri" w:hAnsi="Times New Roman"/>
          <w:sz w:val="26"/>
          <w:szCs w:val="26"/>
          <w:lang w:val="tt-RU" w:eastAsia="en-US"/>
        </w:rPr>
        <w:tab/>
        <w:t>шигырь</w:t>
      </w:r>
    </w:p>
    <w:p w:rsidR="002664F1" w:rsidRDefault="002664F1" w:rsidP="002664F1">
      <w:pPr>
        <w:spacing w:after="0"/>
        <w:ind w:left="1068"/>
        <w:jc w:val="both"/>
        <w:rPr>
          <w:rFonts w:ascii="Times New Roman" w:eastAsia="Calibri" w:hAnsi="Times New Roman"/>
          <w:sz w:val="26"/>
          <w:szCs w:val="26"/>
          <w:lang w:val="tt-RU" w:eastAsia="en-US"/>
        </w:rPr>
      </w:pPr>
      <w:r w:rsidRPr="002664F1">
        <w:rPr>
          <w:rFonts w:ascii="Times New Roman" w:eastAsia="Calibri" w:hAnsi="Times New Roman"/>
          <w:bCs/>
          <w:noProof/>
          <w:color w:val="000000"/>
          <w:sz w:val="26"/>
          <w:szCs w:val="26"/>
          <w:lang w:val="tt-RU" w:eastAsia="en-US"/>
        </w:rPr>
        <w:t>Һ. Такташ «</w:t>
      </w:r>
      <w:r w:rsidRPr="002664F1">
        <w:rPr>
          <w:rFonts w:ascii="Times New Roman" w:eastAsia="Calibri" w:hAnsi="Times New Roman"/>
          <w:bCs/>
          <w:iCs/>
          <w:noProof/>
          <w:color w:val="000000"/>
          <w:sz w:val="26"/>
          <w:szCs w:val="26"/>
          <w:lang w:val="tt-RU" w:eastAsia="en-US"/>
        </w:rPr>
        <w:t>Мокамай»</w:t>
      </w:r>
      <w:r w:rsidRPr="002664F1">
        <w:rPr>
          <w:rFonts w:ascii="Times New Roman" w:eastAsia="Calibri" w:hAnsi="Times New Roman"/>
          <w:sz w:val="26"/>
          <w:szCs w:val="26"/>
          <w:lang w:val="tt-RU" w:eastAsia="en-US"/>
        </w:rPr>
        <w:tab/>
      </w:r>
      <w:r w:rsidRPr="002664F1">
        <w:rPr>
          <w:rFonts w:ascii="Times New Roman" w:eastAsia="Calibri" w:hAnsi="Times New Roman"/>
          <w:sz w:val="26"/>
          <w:szCs w:val="26"/>
          <w:lang w:val="tt-RU" w:eastAsia="en-US"/>
        </w:rPr>
        <w:tab/>
      </w:r>
      <w:r w:rsidRPr="002664F1">
        <w:rPr>
          <w:rFonts w:ascii="Times New Roman" w:eastAsia="Calibri" w:hAnsi="Times New Roman"/>
          <w:sz w:val="26"/>
          <w:szCs w:val="26"/>
          <w:lang w:val="tt-RU" w:eastAsia="en-US"/>
        </w:rPr>
        <w:tab/>
      </w:r>
      <w:r w:rsidRPr="002664F1">
        <w:rPr>
          <w:rFonts w:ascii="Times New Roman" w:eastAsia="Calibri" w:hAnsi="Times New Roman"/>
          <w:sz w:val="26"/>
          <w:szCs w:val="26"/>
          <w:lang w:val="tt-RU" w:eastAsia="en-US"/>
        </w:rPr>
        <w:tab/>
      </w:r>
      <w:r w:rsidRPr="002664F1">
        <w:rPr>
          <w:rFonts w:ascii="Times New Roman" w:eastAsia="Calibri" w:hAnsi="Times New Roman"/>
          <w:sz w:val="26"/>
          <w:szCs w:val="26"/>
          <w:lang w:val="tt-RU" w:eastAsia="en-US"/>
        </w:rPr>
        <w:tab/>
        <w:t>хикәя</w:t>
      </w:r>
    </w:p>
    <w:p w:rsidR="002664F1" w:rsidRPr="002664F1" w:rsidRDefault="002664F1" w:rsidP="002664F1">
      <w:pPr>
        <w:spacing w:after="0"/>
        <w:ind w:left="1068"/>
        <w:jc w:val="right"/>
        <w:rPr>
          <w:rFonts w:ascii="Times New Roman" w:eastAsia="Calibri" w:hAnsi="Times New Roman"/>
          <w:b/>
          <w:i/>
          <w:sz w:val="26"/>
          <w:szCs w:val="26"/>
          <w:lang w:val="tt-RU" w:eastAsia="en-US"/>
        </w:rPr>
      </w:pPr>
      <w:r>
        <w:rPr>
          <w:rFonts w:ascii="Times New Roman" w:eastAsia="Calibri" w:hAnsi="Times New Roman"/>
          <w:b/>
          <w:bCs/>
          <w:i/>
          <w:noProof/>
          <w:color w:val="000000"/>
          <w:sz w:val="26"/>
          <w:szCs w:val="26"/>
          <w:lang w:val="tt-RU" w:eastAsia="en-US"/>
        </w:rPr>
        <w:t>4 балл</w:t>
      </w:r>
    </w:p>
    <w:p w:rsidR="002664F1" w:rsidRPr="002664F1" w:rsidRDefault="002664F1" w:rsidP="002664F1">
      <w:pPr>
        <w:spacing w:after="0"/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  <w:r w:rsidRPr="002664F1">
        <w:rPr>
          <w:rFonts w:ascii="Times New Roman" w:eastAsia="Calibri" w:hAnsi="Times New Roman"/>
          <w:b/>
          <w:sz w:val="24"/>
          <w:szCs w:val="24"/>
          <w:lang w:val="tt-RU" w:eastAsia="en-US"/>
        </w:rPr>
        <w:t>4) М.Җәлилнеке  булмаган шигырьне билгеләгез:</w:t>
      </w:r>
    </w:p>
    <w:p w:rsidR="002664F1" w:rsidRPr="002664F1" w:rsidRDefault="002664F1" w:rsidP="002664F1">
      <w:pPr>
        <w:spacing w:after="0"/>
        <w:ind w:left="1068"/>
        <w:contextualSpacing/>
        <w:jc w:val="both"/>
        <w:rPr>
          <w:rFonts w:ascii="Times New Roman" w:eastAsia="Calibri" w:hAnsi="Times New Roman"/>
          <w:b/>
          <w:i/>
          <w:sz w:val="24"/>
          <w:szCs w:val="24"/>
          <w:lang w:val="tt-RU" w:eastAsia="en-US"/>
        </w:rPr>
      </w:pPr>
      <w:r w:rsidRPr="002664F1">
        <w:rPr>
          <w:rFonts w:ascii="Times New Roman" w:eastAsia="Calibri" w:hAnsi="Times New Roman"/>
          <w:sz w:val="24"/>
          <w:szCs w:val="24"/>
          <w:lang w:val="tt-RU" w:eastAsia="en-US"/>
        </w:rPr>
        <w:t>а) «Киек казлар»</w:t>
      </w:r>
      <w:r>
        <w:rPr>
          <w:rFonts w:ascii="Times New Roman" w:eastAsia="Calibri" w:hAnsi="Times New Roman"/>
          <w:b/>
          <w:i/>
          <w:sz w:val="24"/>
          <w:szCs w:val="24"/>
          <w:lang w:val="tt-RU" w:eastAsia="en-US"/>
        </w:rPr>
        <w:t xml:space="preserve">                                                 2 балл</w:t>
      </w:r>
    </w:p>
    <w:p w:rsidR="002664F1" w:rsidRDefault="002664F1" w:rsidP="002664F1">
      <w:pPr>
        <w:spacing w:after="0"/>
        <w:ind w:left="360" w:firstLine="360"/>
        <w:jc w:val="both"/>
        <w:rPr>
          <w:rFonts w:ascii="Times New Roman" w:eastAsia="Calibri" w:hAnsi="Times New Roman"/>
          <w:b/>
          <w:sz w:val="24"/>
          <w:szCs w:val="24"/>
          <w:lang w:val="tt-RU" w:eastAsia="en-US"/>
        </w:rPr>
      </w:pPr>
    </w:p>
    <w:p w:rsidR="002664F1" w:rsidRPr="002664F1" w:rsidRDefault="002664F1" w:rsidP="002664F1">
      <w:pPr>
        <w:spacing w:after="0"/>
        <w:ind w:left="360" w:firstLine="360"/>
        <w:jc w:val="both"/>
        <w:rPr>
          <w:rFonts w:ascii="Times New Roman" w:eastAsia="Calibri" w:hAnsi="Times New Roman"/>
          <w:b/>
          <w:sz w:val="24"/>
          <w:szCs w:val="24"/>
          <w:lang w:val="tt-RU" w:eastAsia="en-US"/>
        </w:rPr>
      </w:pPr>
      <w:r>
        <w:rPr>
          <w:rFonts w:ascii="Times New Roman" w:eastAsia="Calibri" w:hAnsi="Times New Roman"/>
          <w:b/>
          <w:sz w:val="24"/>
          <w:szCs w:val="24"/>
          <w:lang w:val="tt-RU" w:eastAsia="en-US"/>
        </w:rPr>
        <w:t>5)</w:t>
      </w:r>
      <w:r w:rsidRPr="002664F1">
        <w:rPr>
          <w:rFonts w:ascii="Times New Roman" w:eastAsia="Calibri" w:hAnsi="Times New Roman"/>
          <w:b/>
          <w:sz w:val="24"/>
          <w:szCs w:val="24"/>
          <w:lang w:val="tt-RU" w:eastAsia="en-US"/>
        </w:rPr>
        <w:t xml:space="preserve"> Татар халык авыз иҗаты жанрларын  билгеләгез:   </w:t>
      </w:r>
    </w:p>
    <w:p w:rsidR="002664F1" w:rsidRPr="002664F1" w:rsidRDefault="002664F1" w:rsidP="002664F1">
      <w:pPr>
        <w:spacing w:after="0"/>
        <w:ind w:left="1068"/>
        <w:contextualSpacing/>
        <w:jc w:val="both"/>
        <w:rPr>
          <w:rFonts w:ascii="Times New Roman" w:eastAsia="Calibri" w:hAnsi="Times New Roman"/>
          <w:b/>
          <w:i/>
          <w:sz w:val="24"/>
          <w:szCs w:val="24"/>
          <w:lang w:val="tt-RU" w:eastAsia="en-US"/>
        </w:rPr>
      </w:pPr>
      <w:r w:rsidRPr="002664F1">
        <w:rPr>
          <w:rFonts w:ascii="Times New Roman" w:eastAsia="Calibri" w:hAnsi="Times New Roman"/>
          <w:sz w:val="24"/>
          <w:szCs w:val="24"/>
          <w:lang w:val="tt-RU" w:eastAsia="en-US"/>
        </w:rPr>
        <w:t>б) әкият, бәет, мәкал</w:t>
      </w:r>
      <w:r w:rsidRPr="002664F1">
        <w:rPr>
          <w:rFonts w:ascii="Times New Roman" w:eastAsia="Calibri" w:hAnsi="Times New Roman"/>
          <w:sz w:val="24"/>
          <w:szCs w:val="24"/>
          <w:lang w:eastAsia="en-US"/>
        </w:rPr>
        <w:t>ь</w:t>
      </w:r>
      <w:r>
        <w:rPr>
          <w:rFonts w:ascii="Times New Roman" w:eastAsia="Calibri" w:hAnsi="Times New Roman"/>
          <w:b/>
          <w:i/>
          <w:sz w:val="24"/>
          <w:szCs w:val="24"/>
          <w:lang w:val="tt-RU" w:eastAsia="en-US"/>
        </w:rPr>
        <w:t xml:space="preserve">               2 балл</w:t>
      </w:r>
    </w:p>
    <w:p w:rsidR="002664F1" w:rsidRPr="002664F1" w:rsidRDefault="002664F1" w:rsidP="002664F1">
      <w:pPr>
        <w:tabs>
          <w:tab w:val="left" w:pos="567"/>
        </w:tabs>
        <w:spacing w:after="0"/>
        <w:contextualSpacing/>
        <w:jc w:val="both"/>
        <w:rPr>
          <w:rFonts w:ascii="Times New Roman" w:eastAsia="Calibri" w:hAnsi="Times New Roman"/>
          <w:sz w:val="24"/>
          <w:szCs w:val="24"/>
          <w:lang w:val="tt-RU" w:eastAsia="en-US"/>
        </w:rPr>
      </w:pPr>
    </w:p>
    <w:p w:rsidR="002664F1" w:rsidRPr="002664F1" w:rsidRDefault="002664F1" w:rsidP="002664F1">
      <w:pPr>
        <w:numPr>
          <w:ilvl w:val="0"/>
          <w:numId w:val="1"/>
        </w:numPr>
        <w:tabs>
          <w:tab w:val="left" w:pos="284"/>
        </w:tabs>
        <w:spacing w:after="0"/>
        <w:contextualSpacing/>
        <w:jc w:val="both"/>
        <w:rPr>
          <w:rFonts w:ascii="Times New Roman" w:eastAsia="Calibri" w:hAnsi="Times New Roman"/>
          <w:b/>
          <w:sz w:val="24"/>
          <w:szCs w:val="24"/>
          <w:lang w:val="tt-RU" w:eastAsia="en-US"/>
        </w:rPr>
      </w:pPr>
      <w:r w:rsidRPr="002664F1">
        <w:rPr>
          <w:rFonts w:ascii="Times New Roman" w:eastAsia="Calibri" w:hAnsi="Times New Roman"/>
          <w:b/>
          <w:sz w:val="24"/>
          <w:szCs w:val="24"/>
          <w:lang w:val="tt-RU" w:eastAsia="en-US"/>
        </w:rPr>
        <w:t>Бирелгән</w:t>
      </w:r>
      <w:r>
        <w:rPr>
          <w:rFonts w:ascii="Times New Roman" w:eastAsia="Calibri" w:hAnsi="Times New Roman"/>
          <w:b/>
          <w:sz w:val="24"/>
          <w:szCs w:val="24"/>
          <w:lang w:val="tt-RU" w:eastAsia="en-US"/>
        </w:rPr>
        <w:t xml:space="preserve"> сүзләрне җыеп, шигырь юллары</w:t>
      </w:r>
      <w:r w:rsidRPr="002664F1">
        <w:rPr>
          <w:rFonts w:ascii="Times New Roman" w:eastAsia="Calibri" w:hAnsi="Times New Roman"/>
          <w:b/>
          <w:sz w:val="24"/>
          <w:szCs w:val="24"/>
          <w:lang w:val="tt-RU" w:eastAsia="en-US"/>
        </w:rPr>
        <w:t xml:space="preserve"> төзегез. Авторын, шигырьнең исемен билгеләгез, әлеге шигырьдәге хис-тойгылар турында языгыз.</w:t>
      </w:r>
    </w:p>
    <w:p w:rsidR="002664F1" w:rsidRPr="002664F1" w:rsidRDefault="002664F1" w:rsidP="002664F1">
      <w:pPr>
        <w:spacing w:after="0"/>
        <w:ind w:left="1416"/>
        <w:rPr>
          <w:rFonts w:ascii="Times New Roman" w:hAnsi="Times New Roman"/>
          <w:sz w:val="24"/>
          <w:szCs w:val="24"/>
          <w:lang w:val="tt-RU"/>
        </w:rPr>
      </w:pPr>
      <w:r w:rsidRPr="002664F1">
        <w:rPr>
          <w:rFonts w:ascii="Times New Roman" w:hAnsi="Times New Roman"/>
          <w:sz w:val="24"/>
          <w:szCs w:val="24"/>
          <w:lang w:val="tt-RU"/>
        </w:rPr>
        <w:t xml:space="preserve">Тау башына салынгандыр безнең авыл, </w:t>
      </w:r>
    </w:p>
    <w:p w:rsidR="002664F1" w:rsidRPr="002664F1" w:rsidRDefault="002664F1" w:rsidP="002664F1">
      <w:pPr>
        <w:spacing w:after="0"/>
        <w:ind w:left="1416"/>
        <w:rPr>
          <w:rFonts w:ascii="Times New Roman" w:hAnsi="Times New Roman"/>
          <w:sz w:val="24"/>
          <w:szCs w:val="24"/>
          <w:lang w:val="tt-RU"/>
        </w:rPr>
      </w:pPr>
      <w:r w:rsidRPr="002664F1">
        <w:rPr>
          <w:rFonts w:ascii="Times New Roman" w:hAnsi="Times New Roman"/>
          <w:sz w:val="24"/>
          <w:szCs w:val="24"/>
          <w:lang w:val="tt-RU"/>
        </w:rPr>
        <w:t>Бер чишмә бар, якын безнең авылга ул;</w:t>
      </w:r>
    </w:p>
    <w:p w:rsidR="002664F1" w:rsidRPr="002664F1" w:rsidRDefault="002664F1" w:rsidP="002664F1">
      <w:pPr>
        <w:spacing w:after="0"/>
        <w:ind w:left="1416"/>
        <w:rPr>
          <w:rFonts w:ascii="Times New Roman" w:hAnsi="Times New Roman"/>
          <w:sz w:val="24"/>
          <w:szCs w:val="24"/>
          <w:lang w:val="tt-RU"/>
        </w:rPr>
      </w:pPr>
      <w:r w:rsidRPr="002664F1">
        <w:rPr>
          <w:rFonts w:ascii="Times New Roman" w:hAnsi="Times New Roman"/>
          <w:sz w:val="24"/>
          <w:szCs w:val="24"/>
          <w:lang w:val="tt-RU"/>
        </w:rPr>
        <w:t xml:space="preserve">Аулыбызның ямен, суы тәмен беләм, </w:t>
      </w:r>
    </w:p>
    <w:p w:rsidR="002664F1" w:rsidRPr="002664F1" w:rsidRDefault="002664F1" w:rsidP="002664F1">
      <w:pPr>
        <w:spacing w:after="0"/>
        <w:ind w:left="1416"/>
        <w:rPr>
          <w:rFonts w:ascii="Times New Roman" w:hAnsi="Times New Roman"/>
          <w:sz w:val="24"/>
          <w:szCs w:val="24"/>
          <w:lang w:val="tt-RU"/>
        </w:rPr>
      </w:pPr>
      <w:r w:rsidRPr="002664F1">
        <w:rPr>
          <w:rFonts w:ascii="Times New Roman" w:hAnsi="Times New Roman"/>
          <w:sz w:val="24"/>
          <w:szCs w:val="24"/>
          <w:lang w:val="tt-RU"/>
        </w:rPr>
        <w:lastRenderedPageBreak/>
        <w:t>Шуңар күрә сөям җаным-тәнем белән.</w:t>
      </w:r>
    </w:p>
    <w:p w:rsidR="002664F1" w:rsidRPr="002664F1" w:rsidRDefault="002664F1" w:rsidP="002664F1">
      <w:pPr>
        <w:spacing w:after="0"/>
        <w:jc w:val="both"/>
        <w:outlineLvl w:val="1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2664F1">
        <w:rPr>
          <w:rFonts w:ascii="Times New Roman" w:hAnsi="Times New Roman"/>
          <w:b/>
          <w:bCs/>
          <w:sz w:val="24"/>
          <w:szCs w:val="24"/>
          <w:lang w:val="tt-RU"/>
        </w:rPr>
        <w:t>Г.Тукай “Туган авыл”</w:t>
      </w:r>
    </w:p>
    <w:p w:rsidR="002664F1" w:rsidRPr="002664F1" w:rsidRDefault="002664F1" w:rsidP="002664F1">
      <w:pPr>
        <w:spacing w:after="0"/>
        <w:jc w:val="right"/>
        <w:outlineLvl w:val="1"/>
        <w:rPr>
          <w:rFonts w:ascii="Times New Roman" w:hAnsi="Times New Roman"/>
          <w:b/>
          <w:bCs/>
          <w:i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i/>
          <w:sz w:val="24"/>
          <w:szCs w:val="24"/>
          <w:lang w:val="tt-RU"/>
        </w:rPr>
        <w:t>10 балл</w:t>
      </w:r>
    </w:p>
    <w:p w:rsidR="002664F1" w:rsidRPr="002664F1" w:rsidRDefault="002664F1" w:rsidP="002664F1">
      <w:pPr>
        <w:spacing w:after="0"/>
        <w:jc w:val="both"/>
        <w:rPr>
          <w:rFonts w:ascii="Times New Roman" w:eastAsia="Calibri" w:hAnsi="Times New Roman"/>
          <w:b/>
          <w:sz w:val="26"/>
          <w:szCs w:val="26"/>
          <w:lang w:val="tt-RU" w:eastAsia="en-US"/>
        </w:rPr>
      </w:pPr>
      <w:r w:rsidRPr="002664F1">
        <w:rPr>
          <w:rFonts w:ascii="Times New Roman" w:eastAsia="Calibri" w:hAnsi="Times New Roman"/>
          <w:b/>
          <w:sz w:val="26"/>
          <w:szCs w:val="26"/>
          <w:lang w:val="tt-RU" w:eastAsia="en-US"/>
        </w:rPr>
        <w:t>3.</w:t>
      </w:r>
    </w:p>
    <w:p w:rsidR="002664F1" w:rsidRPr="002664F1" w:rsidRDefault="002664F1" w:rsidP="002664F1">
      <w:pPr>
        <w:numPr>
          <w:ilvl w:val="0"/>
          <w:numId w:val="2"/>
        </w:numPr>
        <w:spacing w:after="0"/>
        <w:jc w:val="both"/>
        <w:outlineLvl w:val="1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2664F1">
        <w:rPr>
          <w:rFonts w:ascii="Times New Roman" w:eastAsia="Calibri" w:hAnsi="Times New Roman"/>
          <w:sz w:val="26"/>
          <w:szCs w:val="26"/>
          <w:lang w:val="tt-RU" w:eastAsia="en-US"/>
        </w:rPr>
        <w:t>Г.Ибраһимов “Алмачуар”, хикәя;</w:t>
      </w:r>
    </w:p>
    <w:p w:rsidR="002664F1" w:rsidRPr="002664F1" w:rsidRDefault="002664F1" w:rsidP="002664F1">
      <w:pPr>
        <w:numPr>
          <w:ilvl w:val="0"/>
          <w:numId w:val="2"/>
        </w:numPr>
        <w:spacing w:after="0"/>
        <w:jc w:val="both"/>
        <w:outlineLvl w:val="1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2664F1">
        <w:rPr>
          <w:rFonts w:ascii="Times New Roman" w:eastAsia="Calibri" w:hAnsi="Times New Roman"/>
          <w:sz w:val="26"/>
          <w:szCs w:val="26"/>
          <w:lang w:val="tt-RU" w:eastAsia="en-US"/>
        </w:rPr>
        <w:t>Закир (сыйфатлама: яше, холкы, уй-теләкләре)</w:t>
      </w:r>
    </w:p>
    <w:p w:rsidR="002664F1" w:rsidRPr="002664F1" w:rsidRDefault="002664F1" w:rsidP="002664F1">
      <w:pPr>
        <w:numPr>
          <w:ilvl w:val="0"/>
          <w:numId w:val="2"/>
        </w:numPr>
        <w:spacing w:after="0"/>
        <w:jc w:val="both"/>
        <w:outlineLvl w:val="1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2664F1">
        <w:rPr>
          <w:rFonts w:ascii="Times New Roman" w:eastAsia="Calibri" w:hAnsi="Times New Roman"/>
          <w:sz w:val="26"/>
          <w:szCs w:val="26"/>
          <w:lang w:val="tt-RU" w:eastAsia="en-US"/>
        </w:rPr>
        <w:t>Портрет</w:t>
      </w:r>
    </w:p>
    <w:p w:rsidR="002664F1" w:rsidRPr="002664F1" w:rsidRDefault="002664F1" w:rsidP="002664F1">
      <w:pPr>
        <w:spacing w:after="0"/>
        <w:ind w:left="720"/>
        <w:jc w:val="right"/>
        <w:outlineLvl w:val="1"/>
        <w:rPr>
          <w:rFonts w:ascii="Times New Roman" w:hAnsi="Times New Roman"/>
          <w:b/>
          <w:bCs/>
          <w:i/>
          <w:sz w:val="24"/>
          <w:szCs w:val="24"/>
          <w:lang w:val="tt-RU"/>
        </w:rPr>
      </w:pPr>
      <w:r w:rsidRPr="002664F1">
        <w:rPr>
          <w:rFonts w:ascii="Times New Roman" w:eastAsia="Calibri" w:hAnsi="Times New Roman"/>
          <w:b/>
          <w:i/>
          <w:sz w:val="26"/>
          <w:szCs w:val="26"/>
          <w:lang w:val="tt-RU" w:eastAsia="en-US"/>
        </w:rPr>
        <w:t>16 балл</w:t>
      </w:r>
    </w:p>
    <w:p w:rsidR="002664F1" w:rsidRPr="002664F1" w:rsidRDefault="002664F1" w:rsidP="002664F1">
      <w:pPr>
        <w:spacing w:after="0"/>
        <w:jc w:val="both"/>
        <w:outlineLvl w:val="1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2664F1" w:rsidRPr="002664F1" w:rsidRDefault="002664F1" w:rsidP="002664F1">
      <w:pPr>
        <w:spacing w:after="0"/>
        <w:jc w:val="both"/>
        <w:outlineLvl w:val="1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2664F1">
        <w:rPr>
          <w:rFonts w:ascii="Times New Roman" w:eastAsia="Calibri" w:hAnsi="Times New Roman"/>
          <w:b/>
          <w:sz w:val="26"/>
          <w:szCs w:val="26"/>
          <w:lang w:val="tt-RU" w:eastAsia="en-US"/>
        </w:rPr>
        <w:t>III. ИҖАДИ БИРЕМ</w:t>
      </w:r>
    </w:p>
    <w:p w:rsidR="002664F1" w:rsidRPr="002664F1" w:rsidRDefault="002664F1" w:rsidP="002664F1">
      <w:pPr>
        <w:spacing w:after="0"/>
        <w:jc w:val="both"/>
        <w:outlineLvl w:val="1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2664F1">
        <w:rPr>
          <w:rFonts w:ascii="Times New Roman" w:eastAsia="Calibri" w:hAnsi="Times New Roman"/>
          <w:b/>
          <w:sz w:val="26"/>
          <w:szCs w:val="26"/>
          <w:lang w:val="tt-RU" w:eastAsia="en-US"/>
        </w:rPr>
        <w:t>1.Сабантуй (Инша)</w:t>
      </w:r>
      <w:r w:rsidRPr="002664F1">
        <w:rPr>
          <w:rFonts w:ascii="Times New Roman" w:eastAsia="Calibri" w:hAnsi="Times New Roman"/>
          <w:b/>
          <w:i/>
          <w:sz w:val="26"/>
          <w:szCs w:val="26"/>
          <w:lang w:val="tt-RU" w:eastAsia="en-US"/>
        </w:rPr>
        <w:t>10 балл</w:t>
      </w:r>
      <w:bookmarkStart w:id="0" w:name="_GoBack"/>
      <w:bookmarkEnd w:id="0"/>
    </w:p>
    <w:p w:rsidR="002664F1" w:rsidRPr="002664F1" w:rsidRDefault="002664F1" w:rsidP="002664F1">
      <w:pPr>
        <w:spacing w:after="0"/>
        <w:ind w:firstLine="567"/>
        <w:rPr>
          <w:rFonts w:ascii="Times New Roman" w:eastAsia="Calibri" w:hAnsi="Times New Roman"/>
          <w:sz w:val="24"/>
          <w:szCs w:val="24"/>
          <w:lang w:val="tt-RU" w:eastAsia="en-US"/>
        </w:rPr>
      </w:pPr>
    </w:p>
    <w:p w:rsidR="002664F1" w:rsidRPr="002664F1" w:rsidRDefault="002664F1" w:rsidP="005E7EBD">
      <w:pPr>
        <w:jc w:val="right"/>
        <w:rPr>
          <w:lang w:val="tt-RU"/>
        </w:rPr>
      </w:pPr>
    </w:p>
    <w:p w:rsidR="000D5540" w:rsidRDefault="000D5540"/>
    <w:sectPr w:rsidR="000D5540" w:rsidSect="007C4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146BC"/>
    <w:multiLevelType w:val="hybridMultilevel"/>
    <w:tmpl w:val="047E9600"/>
    <w:lvl w:ilvl="0" w:tplc="E4FE8D4C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1B22F92"/>
    <w:multiLevelType w:val="hybridMultilevel"/>
    <w:tmpl w:val="16DA276A"/>
    <w:lvl w:ilvl="0" w:tplc="3056D6E2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0"/>
  <w:proofState w:spelling="clean" w:grammar="clean"/>
  <w:defaultTabStop w:val="708"/>
  <w:characterSpacingControl w:val="doNotCompress"/>
  <w:compat/>
  <w:rsids>
    <w:rsidRoot w:val="00D63C4D"/>
    <w:rsid w:val="000D5540"/>
    <w:rsid w:val="002664F1"/>
    <w:rsid w:val="005E7EBD"/>
    <w:rsid w:val="007C465F"/>
    <w:rsid w:val="00A678CD"/>
    <w:rsid w:val="00D63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EB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EB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4</dc:creator>
  <cp:keywords/>
  <dc:description/>
  <cp:lastModifiedBy>Школа</cp:lastModifiedBy>
  <cp:revision>2</cp:revision>
  <dcterms:created xsi:type="dcterms:W3CDTF">2016-12-30T10:14:00Z</dcterms:created>
  <dcterms:modified xsi:type="dcterms:W3CDTF">2016-12-30T10:14:00Z</dcterms:modified>
</cp:coreProperties>
</file>